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4F" w:rsidRPr="00F827ED" w:rsidRDefault="00A11A4F" w:rsidP="00A11A4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color w:val="auto"/>
          <w:u w:val="single"/>
        </w:rPr>
      </w:pPr>
      <w:r w:rsidRPr="00F827ED">
        <w:rPr>
          <w:rFonts w:ascii="Times New Roman" w:hAnsi="Times New Roman" w:cs="Times New Roman"/>
          <w:b/>
          <w:color w:val="auto"/>
          <w:u w:val="single"/>
        </w:rPr>
        <w:t>Приложение №7 к Регламенту</w:t>
      </w:r>
    </w:p>
    <w:p w:rsidR="00A11A4F" w:rsidRPr="00F827ED" w:rsidRDefault="00A11A4F" w:rsidP="00A11A4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</w:rPr>
      </w:pPr>
    </w:p>
    <w:p w:rsidR="00A11A4F" w:rsidRPr="00F827ED" w:rsidRDefault="00A11A4F" w:rsidP="00A11A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7ED">
        <w:rPr>
          <w:rFonts w:ascii="Times New Roman" w:hAnsi="Times New Roman" w:cs="Times New Roman"/>
          <w:b/>
          <w:sz w:val="24"/>
          <w:szCs w:val="24"/>
        </w:rPr>
        <w:t>Договор N ______</w:t>
      </w:r>
    </w:p>
    <w:p w:rsidR="00A11A4F" w:rsidRPr="00F827ED" w:rsidRDefault="00A11A4F" w:rsidP="00A11A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7ED">
        <w:rPr>
          <w:rFonts w:ascii="Times New Roman" w:hAnsi="Times New Roman" w:cs="Times New Roman"/>
          <w:b/>
          <w:sz w:val="24"/>
          <w:szCs w:val="24"/>
        </w:rPr>
        <w:t>на подключение (технологическое присоединение) к системе</w:t>
      </w:r>
    </w:p>
    <w:p w:rsidR="00A11A4F" w:rsidRPr="00F827ED" w:rsidRDefault="00A11A4F" w:rsidP="00A11A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7ED">
        <w:rPr>
          <w:rFonts w:ascii="Times New Roman" w:hAnsi="Times New Roman" w:cs="Times New Roman"/>
          <w:b/>
          <w:sz w:val="24"/>
          <w:szCs w:val="24"/>
        </w:rPr>
        <w:t>теплоснабжения</w:t>
      </w: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530"/>
      </w:tblGrid>
      <w:tr w:rsidR="00A11A4F" w:rsidRPr="00F827ED" w:rsidTr="009F738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1A4F" w:rsidRPr="00F827ED" w:rsidRDefault="00A11A4F" w:rsidP="009F73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г. Шахты, Ростовская обл.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A11A4F" w:rsidRPr="00F827ED" w:rsidRDefault="00A11A4F" w:rsidP="009F7383">
            <w:pPr>
              <w:pStyle w:val="ConsPlusNormal"/>
              <w:ind w:firstLine="2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"___"_____________ 20__ г.</w:t>
            </w:r>
          </w:p>
        </w:tc>
      </w:tr>
      <w:tr w:rsidR="00A11A4F" w:rsidRPr="00F827ED" w:rsidTr="009F738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1A4F" w:rsidRPr="00F827ED" w:rsidRDefault="00A11A4F" w:rsidP="009F73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A11A4F" w:rsidRPr="00F827ED" w:rsidRDefault="00A11A4F" w:rsidP="009F73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«Шахтинская газотурбинная электроста</w:t>
      </w:r>
      <w:r w:rsidRPr="00F827ED">
        <w:rPr>
          <w:rFonts w:ascii="Times New Roman" w:hAnsi="Times New Roman" w:cs="Times New Roman"/>
          <w:sz w:val="24"/>
          <w:szCs w:val="24"/>
        </w:rPr>
        <w:t>н</w:t>
      </w:r>
      <w:r w:rsidRPr="00F827ED">
        <w:rPr>
          <w:rFonts w:ascii="Times New Roman" w:hAnsi="Times New Roman" w:cs="Times New Roman"/>
          <w:sz w:val="24"/>
          <w:szCs w:val="24"/>
        </w:rPr>
        <w:t xml:space="preserve">ция» (ООО «Шахтинская ГТЭС), именуемое в дальнейшем Исполнитель, в лице </w:t>
      </w:r>
      <w:r w:rsidRPr="00F827ED">
        <w:rPr>
          <w:rFonts w:ascii="Times New Roman" w:hAnsi="Times New Roman" w:cs="Times New Roman"/>
          <w:iCs/>
          <w:sz w:val="24"/>
          <w:szCs w:val="24"/>
        </w:rPr>
        <w:t>Управляющего директора Подгорного Дмитрия Эдуардовича</w:t>
      </w:r>
      <w:r w:rsidRPr="00F827ED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№ 431 от 20.07.2024г., с одной стороны и _____________________________________________________________________________ (н</w:t>
      </w:r>
      <w:r w:rsidRPr="00F827ED">
        <w:rPr>
          <w:rFonts w:ascii="Times New Roman" w:hAnsi="Times New Roman" w:cs="Times New Roman"/>
          <w:sz w:val="24"/>
          <w:szCs w:val="24"/>
        </w:rPr>
        <w:t>а</w:t>
      </w:r>
      <w:r w:rsidRPr="00F827ED">
        <w:rPr>
          <w:rFonts w:ascii="Times New Roman" w:hAnsi="Times New Roman" w:cs="Times New Roman"/>
          <w:sz w:val="24"/>
          <w:szCs w:val="24"/>
        </w:rPr>
        <w:t>именование или Ф.И.О.), именуем__ в дальнейшем "Заявитель", в лице _______________________________________ (должность, Ф.И.О. уполномоченного представ</w:t>
      </w:r>
      <w:r w:rsidRPr="00F827ED">
        <w:rPr>
          <w:rFonts w:ascii="Times New Roman" w:hAnsi="Times New Roman" w:cs="Times New Roman"/>
          <w:sz w:val="24"/>
          <w:szCs w:val="24"/>
        </w:rPr>
        <w:t>и</w:t>
      </w:r>
      <w:r w:rsidRPr="00F827ED">
        <w:rPr>
          <w:rFonts w:ascii="Times New Roman" w:hAnsi="Times New Roman" w:cs="Times New Roman"/>
          <w:sz w:val="24"/>
          <w:szCs w:val="24"/>
        </w:rPr>
        <w:t>теля), действующего на основании ______________________________ (документ, подтве</w:t>
      </w:r>
      <w:r w:rsidRPr="00F827ED">
        <w:rPr>
          <w:rFonts w:ascii="Times New Roman" w:hAnsi="Times New Roman" w:cs="Times New Roman"/>
          <w:sz w:val="24"/>
          <w:szCs w:val="24"/>
        </w:rPr>
        <w:t>р</w:t>
      </w:r>
      <w:r w:rsidRPr="00F827ED">
        <w:rPr>
          <w:rFonts w:ascii="Times New Roman" w:hAnsi="Times New Roman" w:cs="Times New Roman"/>
          <w:sz w:val="24"/>
          <w:szCs w:val="24"/>
        </w:rPr>
        <w:t>ждающий полномочия), с другой стороны, совместно именуемые "Стороны", на основании з</w:t>
      </w:r>
      <w:r w:rsidRPr="00F827ED">
        <w:rPr>
          <w:rFonts w:ascii="Times New Roman" w:hAnsi="Times New Roman" w:cs="Times New Roman"/>
          <w:sz w:val="24"/>
          <w:szCs w:val="24"/>
        </w:rPr>
        <w:t>а</w:t>
      </w:r>
      <w:r w:rsidRPr="00F827ED">
        <w:rPr>
          <w:rFonts w:ascii="Times New Roman" w:hAnsi="Times New Roman" w:cs="Times New Roman"/>
          <w:sz w:val="24"/>
          <w:szCs w:val="24"/>
        </w:rPr>
        <w:t>явления на подключение к системе теплоснабжения от "__"_____________ _____ г. заключили настоящий Договор о нижеследующем: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ED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1.1. По настоящему Договору Исполнитель принимает на себя обязательства по подг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товке и осуществлению организационных и технических мероприятий, дающих возможность подключаемому объекту Заявителя потреблять тепловую энергию из системы теплоснабжения, обеспечивать передачу тепловой энергии по смежным тепловым сетям или выдавать произв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димую тепловую энергию в систему теплоснабжения, а Заявитель обязуется выполнить дейс</w:t>
      </w:r>
      <w:r w:rsidRPr="00F827ED">
        <w:rPr>
          <w:rFonts w:ascii="Times New Roman" w:hAnsi="Times New Roman" w:cs="Times New Roman"/>
          <w:sz w:val="24"/>
          <w:szCs w:val="24"/>
        </w:rPr>
        <w:t>т</w:t>
      </w:r>
      <w:r w:rsidRPr="00F827ED">
        <w:rPr>
          <w:rFonts w:ascii="Times New Roman" w:hAnsi="Times New Roman" w:cs="Times New Roman"/>
          <w:sz w:val="24"/>
          <w:szCs w:val="24"/>
        </w:rPr>
        <w:t>вия по подготовке объекта к подключению и оплатить услуги Исполнителя в порядке, пред</w:t>
      </w:r>
      <w:r w:rsidRPr="00F827ED">
        <w:rPr>
          <w:rFonts w:ascii="Times New Roman" w:hAnsi="Times New Roman" w:cs="Times New Roman"/>
          <w:sz w:val="24"/>
          <w:szCs w:val="24"/>
        </w:rPr>
        <w:t>у</w:t>
      </w:r>
      <w:r w:rsidRPr="00F827ED">
        <w:rPr>
          <w:rFonts w:ascii="Times New Roman" w:hAnsi="Times New Roman" w:cs="Times New Roman"/>
          <w:sz w:val="24"/>
          <w:szCs w:val="24"/>
        </w:rPr>
        <w:t>смотренном настоящим Договором.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1.2. Подключение объекта к системе теплоснабжения осуществляется с учетом следу</w:t>
      </w:r>
      <w:r w:rsidRPr="00F827ED">
        <w:rPr>
          <w:rFonts w:ascii="Times New Roman" w:hAnsi="Times New Roman" w:cs="Times New Roman"/>
          <w:sz w:val="24"/>
          <w:szCs w:val="24"/>
        </w:rPr>
        <w:t>ю</w:t>
      </w:r>
      <w:r w:rsidRPr="00F827ED">
        <w:rPr>
          <w:rFonts w:ascii="Times New Roman" w:hAnsi="Times New Roman" w:cs="Times New Roman"/>
          <w:sz w:val="24"/>
          <w:szCs w:val="24"/>
        </w:rPr>
        <w:t>щих характеристик: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подключаемый объект: ________________, расположенный по адресу: г. Шахты, __________________________________________, в пределах границ земельного участка __________________________, принадлежащего Заявителю на основании ___________________________________;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существующая тепловая нагрузка объекта в точке подключения: ________________ (Гкал/час);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присоединяемая тепловая нагрузка объекта в точке подключения: ____________________ (Гкал/час), в том числе по видам потребления: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________________ (Гкал/час);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________________ (Гкал/час);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________________ (Гкал/час);</w:t>
      </w:r>
    </w:p>
    <w:p w:rsidR="00A11A4F" w:rsidRPr="00F827ED" w:rsidRDefault="00A11A4F" w:rsidP="00A11A4F">
      <w:pPr>
        <w:pStyle w:val="ConsPlusNormal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местоположение точек подключения к системе теплоснабжения: ________________;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дата подключения объекта: ________________.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1.3. Технические мероприятия, выполняемые сторонами для осуществления подключ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ния, а также иные технические параметры (точки подключения, максимальные часовые и сре</w:t>
      </w:r>
      <w:r w:rsidRPr="00F827ED">
        <w:rPr>
          <w:rFonts w:ascii="Times New Roman" w:hAnsi="Times New Roman" w:cs="Times New Roman"/>
          <w:sz w:val="24"/>
          <w:szCs w:val="24"/>
        </w:rPr>
        <w:t>д</w:t>
      </w:r>
      <w:r w:rsidRPr="00F827ED">
        <w:rPr>
          <w:rFonts w:ascii="Times New Roman" w:hAnsi="Times New Roman" w:cs="Times New Roman"/>
          <w:sz w:val="24"/>
          <w:szCs w:val="24"/>
        </w:rPr>
        <w:t>нечасовые тепловые нагрузки подключаемого объекта по видам теплоносителей и видам тепл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потребления, схемы подключения теплопотребляющих установок, параметры теплоносителей и др. определяются в соответствии с условиями подключения объекта к системе теплоснабжения (Приложение N1).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6"/>
      <w:bookmarkEnd w:id="0"/>
      <w:r w:rsidRPr="00F827ED">
        <w:rPr>
          <w:rFonts w:ascii="Times New Roman" w:hAnsi="Times New Roman" w:cs="Times New Roman"/>
          <w:sz w:val="24"/>
          <w:szCs w:val="24"/>
        </w:rPr>
        <w:t xml:space="preserve">1.4. Исполнитель во исполнение настоящего Договора до границы земельного участка Заявителя, а в случае подключения многоквартирного дома - до границы с </w:t>
      </w:r>
      <w:r w:rsidRPr="00F827ED">
        <w:rPr>
          <w:rFonts w:ascii="Times New Roman" w:hAnsi="Times New Roman" w:cs="Times New Roman"/>
          <w:sz w:val="24"/>
          <w:szCs w:val="24"/>
        </w:rPr>
        <w:lastRenderedPageBreak/>
        <w:t>инженерно-техническими сетями дома, осуществляет следующие мероприятия: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</w:t>
      </w:r>
    </w:p>
    <w:p w:rsidR="00A11A4F" w:rsidRPr="00F827ED" w:rsidRDefault="00A11A4F" w:rsidP="00A11A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(ук</w:t>
      </w:r>
      <w:r w:rsidRPr="00F827ED">
        <w:rPr>
          <w:rFonts w:ascii="Times New Roman" w:hAnsi="Times New Roman" w:cs="Times New Roman"/>
          <w:sz w:val="24"/>
          <w:szCs w:val="24"/>
        </w:rPr>
        <w:t>а</w:t>
      </w:r>
      <w:r w:rsidRPr="00F827ED">
        <w:rPr>
          <w:rFonts w:ascii="Times New Roman" w:hAnsi="Times New Roman" w:cs="Times New Roman"/>
          <w:sz w:val="24"/>
          <w:szCs w:val="24"/>
        </w:rPr>
        <w:t>зывается перечень фактически осуществляемых Исполнителем мероприятий (в том числе те</w:t>
      </w:r>
      <w:r w:rsidRPr="00F827ED">
        <w:rPr>
          <w:rFonts w:ascii="Times New Roman" w:hAnsi="Times New Roman" w:cs="Times New Roman"/>
          <w:sz w:val="24"/>
          <w:szCs w:val="24"/>
        </w:rPr>
        <w:t>х</w:t>
      </w:r>
      <w:r w:rsidRPr="00F827ED">
        <w:rPr>
          <w:rFonts w:ascii="Times New Roman" w:hAnsi="Times New Roman" w:cs="Times New Roman"/>
          <w:sz w:val="24"/>
          <w:szCs w:val="24"/>
        </w:rPr>
        <w:t>нических) по подключению объекта к системе теплоснабжения);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проверку выполнения Заявителем условий подключения в порядке и на условиях, пр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дусмотренных настоящим Договором;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для подключения объекта к системе теплоснабжения обеспечивает осуществление н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обходимых мероприятий смежными организациями, владеющими на праве собственности или ином законном основании такими тепловыми сетями или источниками тепловой энергии, в том числе: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работы по непосредственному присоединению внутриплощадочных или внутридом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вых сетей и оборудования Объекта в точке подключения в порядке и сроки, предусмотренные настоящим Договором.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1.5. Заявитель во исполнение настоящего Договора в границах своего земельного учас</w:t>
      </w:r>
      <w:r w:rsidRPr="00F827ED">
        <w:rPr>
          <w:rFonts w:ascii="Times New Roman" w:hAnsi="Times New Roman" w:cs="Times New Roman"/>
          <w:sz w:val="24"/>
          <w:szCs w:val="24"/>
        </w:rPr>
        <w:t>т</w:t>
      </w:r>
      <w:r w:rsidRPr="00F827ED">
        <w:rPr>
          <w:rFonts w:ascii="Times New Roman" w:hAnsi="Times New Roman" w:cs="Times New Roman"/>
          <w:sz w:val="24"/>
          <w:szCs w:val="24"/>
        </w:rPr>
        <w:t>ка, а в случае подключения многоквартирного дома - в пределах инженерно-технических сетей дома, осуществляет следующие мероприятия: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согласно условиям подключения и в установленном действующим законодательством порядке разрабатывает необходимую проектную документацию;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обеспечивает выполнение условий подключения (Приложение N 1).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1.6. Границы эксплуатационной ответственности теплоснабжающей организации, тепл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сетевой организации и заявителя отражены в Приложении N 5.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1.7. Требования к автоматизированной системе управления и диспетчеризации инжене</w:t>
      </w:r>
      <w:r w:rsidRPr="00F827ED">
        <w:rPr>
          <w:rFonts w:ascii="Times New Roman" w:hAnsi="Times New Roman" w:cs="Times New Roman"/>
          <w:sz w:val="24"/>
          <w:szCs w:val="24"/>
        </w:rPr>
        <w:t>р</w:t>
      </w:r>
      <w:r w:rsidRPr="00F827ED">
        <w:rPr>
          <w:rFonts w:ascii="Times New Roman" w:hAnsi="Times New Roman" w:cs="Times New Roman"/>
          <w:sz w:val="24"/>
          <w:szCs w:val="24"/>
        </w:rPr>
        <w:t>ного оборудования подключаемого объекта капитального строительства: _________________________________.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1.8. Пределы возможных колебаний давления (в том числе статического) и температуры в тепловых пунктах Заявителя: ____________________________________________________________.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ED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F827ED">
        <w:rPr>
          <w:rFonts w:ascii="Times New Roman" w:hAnsi="Times New Roman" w:cs="Times New Roman"/>
          <w:sz w:val="24"/>
          <w:szCs w:val="24"/>
        </w:rPr>
        <w:t>2.1. Плата за подключение на момент заключения настоящего Договора составляет в с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ответствии с Постановлением РСТ РО __________ (________________________) рублей, в том числе НДС _______ (__________________) рублей.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Плата за подключение включает в себя: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 xml:space="preserve">2.2. Заявитель оплачивает Исполнителю указанную в </w:t>
      </w:r>
      <w:hyperlink w:anchor="P41">
        <w:r w:rsidRPr="00F827ED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настоящего Договора плату за подключение следующими этапами: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- 1-й этап - ____ (___) рублей, в т.ч. НДС - _____ рублей (15% от размера платы за по</w:t>
      </w:r>
      <w:r w:rsidRPr="00F827ED">
        <w:rPr>
          <w:rFonts w:ascii="Times New Roman" w:hAnsi="Times New Roman" w:cs="Times New Roman"/>
          <w:sz w:val="24"/>
          <w:szCs w:val="24"/>
        </w:rPr>
        <w:t>д</w:t>
      </w:r>
      <w:r w:rsidRPr="00F827ED">
        <w:rPr>
          <w:rFonts w:ascii="Times New Roman" w:hAnsi="Times New Roman" w:cs="Times New Roman"/>
          <w:sz w:val="24"/>
          <w:szCs w:val="24"/>
        </w:rPr>
        <w:t>ключение) - вносятся в течение 15 (пятнадцати) календарных дней с даты заключения насто</w:t>
      </w:r>
      <w:r w:rsidRPr="00F827ED">
        <w:rPr>
          <w:rFonts w:ascii="Times New Roman" w:hAnsi="Times New Roman" w:cs="Times New Roman"/>
          <w:sz w:val="24"/>
          <w:szCs w:val="24"/>
        </w:rPr>
        <w:t>я</w:t>
      </w:r>
      <w:r w:rsidRPr="00F827ED">
        <w:rPr>
          <w:rFonts w:ascii="Times New Roman" w:hAnsi="Times New Roman" w:cs="Times New Roman"/>
          <w:sz w:val="24"/>
          <w:szCs w:val="24"/>
        </w:rPr>
        <w:t>щего Договора;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- 2-й этап - ____ (___) рублей, в т.ч. НДС - _____ рублей (50% от размера платы за по</w:t>
      </w:r>
      <w:r w:rsidRPr="00F827ED">
        <w:rPr>
          <w:rFonts w:ascii="Times New Roman" w:hAnsi="Times New Roman" w:cs="Times New Roman"/>
          <w:sz w:val="24"/>
          <w:szCs w:val="24"/>
        </w:rPr>
        <w:t>д</w:t>
      </w:r>
      <w:r w:rsidRPr="00F827ED">
        <w:rPr>
          <w:rFonts w:ascii="Times New Roman" w:hAnsi="Times New Roman" w:cs="Times New Roman"/>
          <w:sz w:val="24"/>
          <w:szCs w:val="24"/>
        </w:rPr>
        <w:t>ключение) - вносятся в течение 90 (девяноста) календарных дней с даты заключения настоящ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го Договора, но не позднее даты фактического подключения;</w:t>
      </w:r>
    </w:p>
    <w:p w:rsidR="00A11A4F" w:rsidRPr="00F827ED" w:rsidRDefault="00A11A4F" w:rsidP="00A11A4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</w:rPr>
      </w:pPr>
      <w:r w:rsidRPr="00F827ED">
        <w:rPr>
          <w:rFonts w:ascii="Times New Roman" w:eastAsiaTheme="minorEastAsia" w:hAnsi="Times New Roman" w:cs="Times New Roman"/>
          <w:color w:val="auto"/>
        </w:rPr>
        <w:t>- 3-й этап - ____ (___) рублей, в т.ч. НДС - _____ рублей (20%  процентов платы за подключ</w:t>
      </w:r>
      <w:r w:rsidRPr="00F827ED">
        <w:rPr>
          <w:rFonts w:ascii="Times New Roman" w:eastAsiaTheme="minorEastAsia" w:hAnsi="Times New Roman" w:cs="Times New Roman"/>
          <w:color w:val="auto"/>
        </w:rPr>
        <w:t>е</w:t>
      </w:r>
      <w:r w:rsidRPr="00F827ED">
        <w:rPr>
          <w:rFonts w:ascii="Times New Roman" w:eastAsiaTheme="minorEastAsia" w:hAnsi="Times New Roman" w:cs="Times New Roman"/>
          <w:color w:val="auto"/>
        </w:rPr>
        <w:t>ние)- вносится в течение 5 дней с даты подачи тепловой энергии и теплоносителя на объект заявителя на время проведения пусконаладочных работ и комплексного опробования, но не позднее дня подписания сторонами акта о подключении;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F827ED">
        <w:rPr>
          <w:rFonts w:ascii="Times New Roman" w:hAnsi="Times New Roman" w:cs="Times New Roman"/>
          <w:sz w:val="24"/>
          <w:szCs w:val="24"/>
        </w:rPr>
        <w:t>- 4-й этап -  ____ (___) рублей, в т.ч. НДС - _____ рублей оставшаяся доля платы за по</w:t>
      </w:r>
      <w:r w:rsidRPr="00F827ED">
        <w:rPr>
          <w:rFonts w:ascii="Times New Roman" w:hAnsi="Times New Roman" w:cs="Times New Roman"/>
          <w:sz w:val="24"/>
          <w:szCs w:val="24"/>
        </w:rPr>
        <w:t>д</w:t>
      </w:r>
      <w:r w:rsidRPr="00F827ED">
        <w:rPr>
          <w:rFonts w:ascii="Times New Roman" w:hAnsi="Times New Roman" w:cs="Times New Roman"/>
          <w:sz w:val="24"/>
          <w:szCs w:val="24"/>
        </w:rPr>
        <w:t xml:space="preserve">ключение - вносится в течение 15 (пятнадцати) календарных дней с даты подписания </w:t>
      </w:r>
      <w:r w:rsidRPr="00F827ED">
        <w:rPr>
          <w:rFonts w:ascii="Times New Roman" w:hAnsi="Times New Roman" w:cs="Times New Roman"/>
          <w:sz w:val="24"/>
          <w:szCs w:val="24"/>
        </w:rPr>
        <w:lastRenderedPageBreak/>
        <w:t>сторон</w:t>
      </w:r>
      <w:r w:rsidRPr="00F827ED">
        <w:rPr>
          <w:rFonts w:ascii="Times New Roman" w:hAnsi="Times New Roman" w:cs="Times New Roman"/>
          <w:sz w:val="24"/>
          <w:szCs w:val="24"/>
        </w:rPr>
        <w:t>а</w:t>
      </w:r>
      <w:r w:rsidRPr="00F827ED">
        <w:rPr>
          <w:rFonts w:ascii="Times New Roman" w:hAnsi="Times New Roman" w:cs="Times New Roman"/>
          <w:sz w:val="24"/>
          <w:szCs w:val="24"/>
        </w:rPr>
        <w:t xml:space="preserve">ми </w:t>
      </w:r>
      <w:hyperlink r:id="rId4">
        <w:r w:rsidRPr="00F827ED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о подключении к системе теплоснабжения (Приложение N 3), фиксирующего технич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 xml:space="preserve">скую готовность к подаче тепловой энергии или теплоносителя на подключаемый(е) объект(ы). 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2.3. Оплата производится в безналичном порядке путем перечисления денежных средств на расчетный счет Исполнителя, указанный в настоящем Договоре. Обязанность Заявителя по оплате соответствующего платежа считается исполненной со дня поступления денежных средств в объеме, соответствующем условиям настоящего Договора, на расчетный счет Испо</w:t>
      </w:r>
      <w:r w:rsidRPr="00F827ED">
        <w:rPr>
          <w:rFonts w:ascii="Times New Roman" w:hAnsi="Times New Roman" w:cs="Times New Roman"/>
          <w:sz w:val="24"/>
          <w:szCs w:val="24"/>
        </w:rPr>
        <w:t>л</w:t>
      </w:r>
      <w:r w:rsidRPr="00F827ED">
        <w:rPr>
          <w:rFonts w:ascii="Times New Roman" w:hAnsi="Times New Roman" w:cs="Times New Roman"/>
          <w:sz w:val="24"/>
          <w:szCs w:val="24"/>
        </w:rPr>
        <w:t>нителя.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ED">
        <w:rPr>
          <w:rFonts w:ascii="Times New Roman" w:hAnsi="Times New Roman" w:cs="Times New Roman"/>
          <w:b/>
          <w:sz w:val="24"/>
          <w:szCs w:val="24"/>
        </w:rPr>
        <w:t>3. Обязательства Сторон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3.1.1. Своими силами или силами привлеченных третьих лиц осуществить предусмо</w:t>
      </w:r>
      <w:r w:rsidRPr="00F827ED">
        <w:rPr>
          <w:rFonts w:ascii="Times New Roman" w:hAnsi="Times New Roman" w:cs="Times New Roman"/>
          <w:sz w:val="24"/>
          <w:szCs w:val="24"/>
        </w:rPr>
        <w:t>т</w:t>
      </w:r>
      <w:r w:rsidRPr="00F827ED">
        <w:rPr>
          <w:rFonts w:ascii="Times New Roman" w:hAnsi="Times New Roman" w:cs="Times New Roman"/>
          <w:sz w:val="24"/>
          <w:szCs w:val="24"/>
        </w:rPr>
        <w:t xml:space="preserve">ренные </w:t>
      </w:r>
      <w:hyperlink w:anchor="P26">
        <w:r w:rsidRPr="00F827ED">
          <w:rPr>
            <w:rFonts w:ascii="Times New Roman" w:hAnsi="Times New Roman" w:cs="Times New Roman"/>
            <w:sz w:val="24"/>
            <w:szCs w:val="24"/>
          </w:rPr>
          <w:t>п. 1.4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настоящего Договора по созданию (реконструкции, модернизации) тепловых с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тей до точек подключения и (или) источников тепловой энергии, а также по подготовке тепл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вых сетей к подключению объекта и подаче тепловой энергии.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F827ED">
        <w:rPr>
          <w:rFonts w:ascii="Times New Roman" w:hAnsi="Times New Roman" w:cs="Times New Roman"/>
          <w:sz w:val="24"/>
          <w:szCs w:val="24"/>
        </w:rPr>
        <w:t>3.1.2. Проверить выполнение Заявителем условий подключения и установить пломбы на приборах (узлах) учета ресурсов, кранах и задвижках на их обводах в течение _____ рабочих дней со дня получения от Заявителя уведомления о готовности внутриплощадочных и внутр</w:t>
      </w:r>
      <w:r w:rsidRPr="00F827ED">
        <w:rPr>
          <w:rFonts w:ascii="Times New Roman" w:hAnsi="Times New Roman" w:cs="Times New Roman"/>
          <w:sz w:val="24"/>
          <w:szCs w:val="24"/>
        </w:rPr>
        <w:t>и</w:t>
      </w:r>
      <w:r w:rsidRPr="00F827ED">
        <w:rPr>
          <w:rFonts w:ascii="Times New Roman" w:hAnsi="Times New Roman" w:cs="Times New Roman"/>
          <w:sz w:val="24"/>
          <w:szCs w:val="24"/>
        </w:rPr>
        <w:t>домовых сетей и оборудования подключаемого объекта.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 xml:space="preserve">3.1.3. По итогам проведения мероприятий, указанных в </w:t>
      </w:r>
      <w:hyperlink w:anchor="P55">
        <w:r w:rsidRPr="00F827ED">
          <w:rPr>
            <w:rFonts w:ascii="Times New Roman" w:hAnsi="Times New Roman" w:cs="Times New Roman"/>
            <w:sz w:val="24"/>
            <w:szCs w:val="24"/>
          </w:rPr>
          <w:t>пп. 3.1.2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настоящего Договора, и при условии отсутствия замечаний Исполнителя по выполнению Заявителем Условий подкл</w:t>
      </w:r>
      <w:r w:rsidRPr="00F827ED">
        <w:rPr>
          <w:rFonts w:ascii="Times New Roman" w:hAnsi="Times New Roman" w:cs="Times New Roman"/>
          <w:sz w:val="24"/>
          <w:szCs w:val="24"/>
        </w:rPr>
        <w:t>ю</w:t>
      </w:r>
      <w:r w:rsidRPr="00F827ED">
        <w:rPr>
          <w:rFonts w:ascii="Times New Roman" w:hAnsi="Times New Roman" w:cs="Times New Roman"/>
          <w:sz w:val="24"/>
          <w:szCs w:val="24"/>
        </w:rPr>
        <w:t>чения, в течение 10 рабочих дней с момента окончания проверки выполнения Условий подкл</w:t>
      </w:r>
      <w:r w:rsidRPr="00F827ED">
        <w:rPr>
          <w:rFonts w:ascii="Times New Roman" w:hAnsi="Times New Roman" w:cs="Times New Roman"/>
          <w:sz w:val="24"/>
          <w:szCs w:val="24"/>
        </w:rPr>
        <w:t>ю</w:t>
      </w:r>
      <w:r w:rsidRPr="00F827ED">
        <w:rPr>
          <w:rFonts w:ascii="Times New Roman" w:hAnsi="Times New Roman" w:cs="Times New Roman"/>
          <w:sz w:val="24"/>
          <w:szCs w:val="24"/>
        </w:rPr>
        <w:t xml:space="preserve">чения составить и направить Заявителю подписанный со своей стороны </w:t>
      </w:r>
      <w:hyperlink r:id="rId5">
        <w:r w:rsidRPr="00F827ED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о готовности вну</w:t>
      </w:r>
      <w:r w:rsidRPr="00F827ED">
        <w:rPr>
          <w:rFonts w:ascii="Times New Roman" w:hAnsi="Times New Roman" w:cs="Times New Roman"/>
          <w:sz w:val="24"/>
          <w:szCs w:val="24"/>
        </w:rPr>
        <w:t>т</w:t>
      </w:r>
      <w:r w:rsidRPr="00F827ED">
        <w:rPr>
          <w:rFonts w:ascii="Times New Roman" w:hAnsi="Times New Roman" w:cs="Times New Roman"/>
          <w:sz w:val="24"/>
          <w:szCs w:val="24"/>
        </w:rPr>
        <w:t>риплощадочных и внутридомовых сетей и оборудования подключаемого объекта к подаче те</w:t>
      </w:r>
      <w:r w:rsidRPr="00F827ED">
        <w:rPr>
          <w:rFonts w:ascii="Times New Roman" w:hAnsi="Times New Roman" w:cs="Times New Roman"/>
          <w:sz w:val="24"/>
          <w:szCs w:val="24"/>
        </w:rPr>
        <w:t>п</w:t>
      </w:r>
      <w:r w:rsidRPr="00F827ED">
        <w:rPr>
          <w:rFonts w:ascii="Times New Roman" w:hAnsi="Times New Roman" w:cs="Times New Roman"/>
          <w:sz w:val="24"/>
          <w:szCs w:val="24"/>
        </w:rPr>
        <w:t>ловой энергии и теплоносителя (Приложение N 2).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В случае наличия замечаний Исполнителя по выполнению Заявителем условий подкл</w:t>
      </w:r>
      <w:r w:rsidRPr="00F827ED">
        <w:rPr>
          <w:rFonts w:ascii="Times New Roman" w:hAnsi="Times New Roman" w:cs="Times New Roman"/>
          <w:sz w:val="24"/>
          <w:szCs w:val="24"/>
        </w:rPr>
        <w:t>ю</w:t>
      </w:r>
      <w:r w:rsidRPr="00F827ED">
        <w:rPr>
          <w:rFonts w:ascii="Times New Roman" w:hAnsi="Times New Roman" w:cs="Times New Roman"/>
          <w:sz w:val="24"/>
          <w:szCs w:val="24"/>
        </w:rPr>
        <w:t xml:space="preserve">чения, составление и подписание </w:t>
      </w:r>
      <w:hyperlink r:id="rId6">
        <w:r w:rsidRPr="00F827ED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о готовности внутриплощадочных и внутридомовых с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тей и оборудования подключаемого объекта к подаче тепловой энергии и теплоносителя ос</w:t>
      </w:r>
      <w:r w:rsidRPr="00F827ED">
        <w:rPr>
          <w:rFonts w:ascii="Times New Roman" w:hAnsi="Times New Roman" w:cs="Times New Roman"/>
          <w:sz w:val="24"/>
          <w:szCs w:val="24"/>
        </w:rPr>
        <w:t>у</w:t>
      </w:r>
      <w:r w:rsidRPr="00F827ED">
        <w:rPr>
          <w:rFonts w:ascii="Times New Roman" w:hAnsi="Times New Roman" w:cs="Times New Roman"/>
          <w:sz w:val="24"/>
          <w:szCs w:val="24"/>
        </w:rPr>
        <w:t>ществляется Исполнителем в срок не позднее 10 рабочих дней с момента устранения указанных Исполнителем недостатков.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 xml:space="preserve">Подписание </w:t>
      </w:r>
      <w:hyperlink r:id="rId7">
        <w:r w:rsidRPr="00F827ED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о готовности внутриплощадочных и внутридомовых сетей и оборуд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вания подключаемого объекта к подаче тепловой энергии и теплоносителя со стороны Испо</w:t>
      </w:r>
      <w:r w:rsidRPr="00F827ED">
        <w:rPr>
          <w:rFonts w:ascii="Times New Roman" w:hAnsi="Times New Roman" w:cs="Times New Roman"/>
          <w:sz w:val="24"/>
          <w:szCs w:val="24"/>
        </w:rPr>
        <w:t>л</w:t>
      </w:r>
      <w:r w:rsidRPr="00F827ED">
        <w:rPr>
          <w:rFonts w:ascii="Times New Roman" w:hAnsi="Times New Roman" w:cs="Times New Roman"/>
          <w:sz w:val="24"/>
          <w:szCs w:val="24"/>
        </w:rPr>
        <w:t>нителя подтверждает выполнение Заявителем условий подключения и выдачу Исполнителем разрешения на подключение Объекта к системе теплоснабжения.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3.1.4. В течение 10 рабочих дней после завершения работ по непосредственному присо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 xml:space="preserve">динению сетей и оборудования объекта в точке подключения к системе теплоснабжения и при условии подписания обеими Сторонами </w:t>
      </w:r>
      <w:hyperlink r:id="rId8">
        <w:r w:rsidRPr="00F827ED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о готовности внутриплощадочных и внутридом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 xml:space="preserve">вых сетей и оборудования подключаемого объекта к подаче тепловой энергии и теплоносителя направить в адрес Заявителя подписанный со своей стороны </w:t>
      </w:r>
      <w:hyperlink r:id="rId9">
        <w:r w:rsidRPr="00F827ED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о подключении (технологич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ском присоединении) объекта к системе теплоснабжения (Приложение N 3), содержащий и</w:t>
      </w:r>
      <w:r w:rsidRPr="00F827ED">
        <w:rPr>
          <w:rFonts w:ascii="Times New Roman" w:hAnsi="Times New Roman" w:cs="Times New Roman"/>
          <w:sz w:val="24"/>
          <w:szCs w:val="24"/>
        </w:rPr>
        <w:t>н</w:t>
      </w:r>
      <w:r w:rsidRPr="00F827ED">
        <w:rPr>
          <w:rFonts w:ascii="Times New Roman" w:hAnsi="Times New Roman" w:cs="Times New Roman"/>
          <w:sz w:val="24"/>
          <w:szCs w:val="24"/>
        </w:rPr>
        <w:t>формацию о разграничении балансовой принадлежности тепловых сетей и разграничении эк</w:t>
      </w:r>
      <w:r w:rsidRPr="00F827ED">
        <w:rPr>
          <w:rFonts w:ascii="Times New Roman" w:hAnsi="Times New Roman" w:cs="Times New Roman"/>
          <w:sz w:val="24"/>
          <w:szCs w:val="24"/>
        </w:rPr>
        <w:t>с</w:t>
      </w:r>
      <w:r w:rsidRPr="00F827ED">
        <w:rPr>
          <w:rFonts w:ascii="Times New Roman" w:hAnsi="Times New Roman" w:cs="Times New Roman"/>
          <w:sz w:val="24"/>
          <w:szCs w:val="24"/>
        </w:rPr>
        <w:t>плуатационной ответственности сторон.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3.2. Исполнитель имеет право: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3.2.1. Участвовать в приемке скрытых работ по укладке сети от подключаемого объекта до точки подключения.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3.2.2. Изменить дату подключения подключаемого объекта на более позднюю без изм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нения сроков внесения платы за подключение в случае, если заявитель не представил исполн</w:t>
      </w:r>
      <w:r w:rsidRPr="00F827ED">
        <w:rPr>
          <w:rFonts w:ascii="Times New Roman" w:hAnsi="Times New Roman" w:cs="Times New Roman"/>
          <w:sz w:val="24"/>
          <w:szCs w:val="24"/>
        </w:rPr>
        <w:t>и</w:t>
      </w:r>
      <w:r w:rsidRPr="00F827ED">
        <w:rPr>
          <w:rFonts w:ascii="Times New Roman" w:hAnsi="Times New Roman" w:cs="Times New Roman"/>
          <w:sz w:val="24"/>
          <w:szCs w:val="24"/>
        </w:rPr>
        <w:t xml:space="preserve">телю в установленные </w:t>
      </w:r>
      <w:hyperlink r:id="rId10">
        <w:r w:rsidRPr="00F827ED">
          <w:rPr>
            <w:rFonts w:ascii="Times New Roman" w:hAnsi="Times New Roman" w:cs="Times New Roman"/>
            <w:sz w:val="24"/>
            <w:szCs w:val="24"/>
          </w:rPr>
          <w:t>абз. 3 п. 59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к системам теплоснабжения, включая правила недискриминационного доступа к услугам по по</w:t>
      </w:r>
      <w:r w:rsidRPr="00F827ED">
        <w:rPr>
          <w:rFonts w:ascii="Times New Roman" w:hAnsi="Times New Roman" w:cs="Times New Roman"/>
          <w:sz w:val="24"/>
          <w:szCs w:val="24"/>
        </w:rPr>
        <w:t>д</w:t>
      </w:r>
      <w:r w:rsidRPr="00F827ED">
        <w:rPr>
          <w:rFonts w:ascii="Times New Roman" w:hAnsi="Times New Roman" w:cs="Times New Roman"/>
          <w:sz w:val="24"/>
          <w:szCs w:val="24"/>
        </w:rPr>
        <w:t xml:space="preserve">ключению (технологическому присоединению) к системам </w:t>
      </w:r>
      <w:r w:rsidRPr="00F827ED">
        <w:rPr>
          <w:rFonts w:ascii="Times New Roman" w:hAnsi="Times New Roman" w:cs="Times New Roman"/>
          <w:sz w:val="24"/>
          <w:szCs w:val="24"/>
        </w:rPr>
        <w:lastRenderedPageBreak/>
        <w:t>теплоснабжения, утвержденных П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становлением Правительства Российской Федерации от 30.11.2021 N 2115 (далее - Правила), сроки утвержденную в установленном порядке проектную документацию в части сведений об инженерном оборудовании и сетях инженерно-технического обеспечения, не предоставил и</w:t>
      </w:r>
      <w:r w:rsidRPr="00F827ED">
        <w:rPr>
          <w:rFonts w:ascii="Times New Roman" w:hAnsi="Times New Roman" w:cs="Times New Roman"/>
          <w:sz w:val="24"/>
          <w:szCs w:val="24"/>
        </w:rPr>
        <w:t>с</w:t>
      </w:r>
      <w:r w:rsidRPr="00F827ED">
        <w:rPr>
          <w:rFonts w:ascii="Times New Roman" w:hAnsi="Times New Roman" w:cs="Times New Roman"/>
          <w:sz w:val="24"/>
          <w:szCs w:val="24"/>
        </w:rPr>
        <w:t>полнителю в установленные договором о подключении сроки возможность осуществить пр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верку готовности внутриплощадочных и внутридомовых сетей и оборудования объекта к по</w:t>
      </w:r>
      <w:r w:rsidRPr="00F827ED">
        <w:rPr>
          <w:rFonts w:ascii="Times New Roman" w:hAnsi="Times New Roman" w:cs="Times New Roman"/>
          <w:sz w:val="24"/>
          <w:szCs w:val="24"/>
        </w:rPr>
        <w:t>д</w:t>
      </w:r>
      <w:r w:rsidRPr="00F827ED">
        <w:rPr>
          <w:rFonts w:ascii="Times New Roman" w:hAnsi="Times New Roman" w:cs="Times New Roman"/>
          <w:sz w:val="24"/>
          <w:szCs w:val="24"/>
        </w:rPr>
        <w:t>ключению и подаче тепловой энергии (с учетом получения временного разрешения органа ф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дерального государственного энергетического надзора для проведения испытаний и пусконал</w:t>
      </w:r>
      <w:r w:rsidRPr="00F827ED">
        <w:rPr>
          <w:rFonts w:ascii="Times New Roman" w:hAnsi="Times New Roman" w:cs="Times New Roman"/>
          <w:sz w:val="24"/>
          <w:szCs w:val="24"/>
        </w:rPr>
        <w:t>а</w:t>
      </w:r>
      <w:r w:rsidRPr="00F827ED">
        <w:rPr>
          <w:rFonts w:ascii="Times New Roman" w:hAnsi="Times New Roman" w:cs="Times New Roman"/>
          <w:sz w:val="24"/>
          <w:szCs w:val="24"/>
        </w:rPr>
        <w:t>дочных работ) и опломбирование установленных приборов (узлов) учета, кранов и задвижек на их обводах, в том числе в случае,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(или) теплопотребляющей уст</w:t>
      </w:r>
      <w:r w:rsidRPr="00F827ED">
        <w:rPr>
          <w:rFonts w:ascii="Times New Roman" w:hAnsi="Times New Roman" w:cs="Times New Roman"/>
          <w:sz w:val="24"/>
          <w:szCs w:val="24"/>
        </w:rPr>
        <w:t>а</w:t>
      </w:r>
      <w:r w:rsidRPr="00F827ED">
        <w:rPr>
          <w:rFonts w:ascii="Times New Roman" w:hAnsi="Times New Roman" w:cs="Times New Roman"/>
          <w:sz w:val="24"/>
          <w:szCs w:val="24"/>
        </w:rPr>
        <w:t>новки (если получение соответствующего разрешения изменит дату подключения подключа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мого объекта на более позднюю).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3.2.3. Изменить размер платы за подключение к системе теплоснабжения в целях собл</w:t>
      </w:r>
      <w:r w:rsidRPr="00F827ED">
        <w:rPr>
          <w:rFonts w:ascii="Times New Roman" w:hAnsi="Times New Roman" w:cs="Times New Roman"/>
          <w:sz w:val="24"/>
          <w:szCs w:val="24"/>
        </w:rPr>
        <w:t>ю</w:t>
      </w:r>
      <w:r w:rsidRPr="00F827ED">
        <w:rPr>
          <w:rFonts w:ascii="Times New Roman" w:hAnsi="Times New Roman" w:cs="Times New Roman"/>
          <w:sz w:val="24"/>
          <w:szCs w:val="24"/>
        </w:rPr>
        <w:t>дения требований законодательства Российской Федерации в сфере ценообразования в тепл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</w:t>
      </w:r>
      <w:r w:rsidRPr="00F827ED">
        <w:rPr>
          <w:rFonts w:ascii="Times New Roman" w:hAnsi="Times New Roman" w:cs="Times New Roman"/>
          <w:sz w:val="24"/>
          <w:szCs w:val="24"/>
        </w:rPr>
        <w:t>ь</w:t>
      </w:r>
      <w:r w:rsidRPr="00F827ED">
        <w:rPr>
          <w:rFonts w:ascii="Times New Roman" w:hAnsi="Times New Roman" w:cs="Times New Roman"/>
          <w:sz w:val="24"/>
          <w:szCs w:val="24"/>
        </w:rPr>
        <w:t>ства к системе теплоснабжения, изменения технических условий подключения в части велич</w:t>
      </w:r>
      <w:r w:rsidRPr="00F827ED">
        <w:rPr>
          <w:rFonts w:ascii="Times New Roman" w:hAnsi="Times New Roman" w:cs="Times New Roman"/>
          <w:sz w:val="24"/>
          <w:szCs w:val="24"/>
        </w:rPr>
        <w:t>и</w:t>
      </w:r>
      <w:r w:rsidRPr="00F827ED">
        <w:rPr>
          <w:rFonts w:ascii="Times New Roman" w:hAnsi="Times New Roman" w:cs="Times New Roman"/>
          <w:sz w:val="24"/>
          <w:szCs w:val="24"/>
        </w:rPr>
        <w:t>ны подключаемой нагрузки, местоположения точки (точек) подключения, изменения соблюд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ния требований строительства (реконструкции) тепловых сетей, а в случае отказа заявителя от изменения платы за подключение расторгнуть договор о подключении в установленном зак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ном порядке.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3.2.4. Не выдавать акт о подключении до даты получения платы за подключение в соо</w:t>
      </w:r>
      <w:r w:rsidRPr="00F827ED">
        <w:rPr>
          <w:rFonts w:ascii="Times New Roman" w:hAnsi="Times New Roman" w:cs="Times New Roman"/>
          <w:sz w:val="24"/>
          <w:szCs w:val="24"/>
        </w:rPr>
        <w:t>т</w:t>
      </w:r>
      <w:r w:rsidRPr="00F827ED">
        <w:rPr>
          <w:rFonts w:ascii="Times New Roman" w:hAnsi="Times New Roman" w:cs="Times New Roman"/>
          <w:sz w:val="24"/>
          <w:szCs w:val="24"/>
        </w:rPr>
        <w:t>ветствии с условиями договора о подключении.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3.2.5. В одностороннем порядке отказаться от исполнения договора в соответствии с у</w:t>
      </w:r>
      <w:r w:rsidRPr="00F827ED">
        <w:rPr>
          <w:rFonts w:ascii="Times New Roman" w:hAnsi="Times New Roman" w:cs="Times New Roman"/>
          <w:sz w:val="24"/>
          <w:szCs w:val="24"/>
        </w:rPr>
        <w:t>с</w:t>
      </w:r>
      <w:r w:rsidRPr="00F827ED">
        <w:rPr>
          <w:rFonts w:ascii="Times New Roman" w:hAnsi="Times New Roman" w:cs="Times New Roman"/>
          <w:sz w:val="24"/>
          <w:szCs w:val="24"/>
        </w:rPr>
        <w:t xml:space="preserve">ловиями, указанными в </w:t>
      </w:r>
      <w:hyperlink r:id="rId11">
        <w:r w:rsidRPr="00F827ED">
          <w:rPr>
            <w:rFonts w:ascii="Times New Roman" w:hAnsi="Times New Roman" w:cs="Times New Roman"/>
            <w:sz w:val="24"/>
            <w:szCs w:val="24"/>
          </w:rPr>
          <w:t>абз. 4 п. 58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Правил: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в случае просрочки заявителем более 3 (трех) месяцев уплаты одного из платежей, пр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дусмотренного договором, в том числе неполной уплаты платежа;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в случае нарушения заявителем установленного договором о подключении срока выпо</w:t>
      </w:r>
      <w:r w:rsidRPr="00F827ED">
        <w:rPr>
          <w:rFonts w:ascii="Times New Roman" w:hAnsi="Times New Roman" w:cs="Times New Roman"/>
          <w:sz w:val="24"/>
          <w:szCs w:val="24"/>
        </w:rPr>
        <w:t>л</w:t>
      </w:r>
      <w:r w:rsidRPr="00F827ED">
        <w:rPr>
          <w:rFonts w:ascii="Times New Roman" w:hAnsi="Times New Roman" w:cs="Times New Roman"/>
          <w:sz w:val="24"/>
          <w:szCs w:val="24"/>
        </w:rPr>
        <w:t>нения мероприятий по подключению более чем на 12 (двенадцать) месяцев;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 xml:space="preserve">в случае нарушения заявителем срока, указанного в </w:t>
      </w:r>
      <w:hyperlink r:id="rId12">
        <w:r w:rsidRPr="00F827ED">
          <w:rPr>
            <w:rFonts w:ascii="Times New Roman" w:hAnsi="Times New Roman" w:cs="Times New Roman"/>
            <w:sz w:val="24"/>
            <w:szCs w:val="24"/>
          </w:rPr>
          <w:t>п. 46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3.3. Заявитель обязан: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3.3.1. Представить и согласовать с исполнителем график производства работ по подкл</w:t>
      </w:r>
      <w:r w:rsidRPr="00F827ED">
        <w:rPr>
          <w:rFonts w:ascii="Times New Roman" w:hAnsi="Times New Roman" w:cs="Times New Roman"/>
          <w:sz w:val="24"/>
          <w:szCs w:val="24"/>
        </w:rPr>
        <w:t>ю</w:t>
      </w:r>
      <w:r w:rsidRPr="00F827ED">
        <w:rPr>
          <w:rFonts w:ascii="Times New Roman" w:hAnsi="Times New Roman" w:cs="Times New Roman"/>
          <w:sz w:val="24"/>
          <w:szCs w:val="24"/>
        </w:rPr>
        <w:t>чению.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3.3.2. Представить исполнителю утвержденную в установленном порядке проектную д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кументацию в части сведений об инженерном оборудовании и сетях инженерно-технического обеспечения не позднее 15 месяцев до даты подключения.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3.3.3. Представить исполнителю заключение экспертизы проектной документации, если проведение такой экспертизы обязательно в соответствии с законодательством о градостро</w:t>
      </w:r>
      <w:r w:rsidRPr="00F827ED">
        <w:rPr>
          <w:rFonts w:ascii="Times New Roman" w:hAnsi="Times New Roman" w:cs="Times New Roman"/>
          <w:sz w:val="24"/>
          <w:szCs w:val="24"/>
        </w:rPr>
        <w:t>и</w:t>
      </w:r>
      <w:r w:rsidRPr="00F827ED">
        <w:rPr>
          <w:rFonts w:ascii="Times New Roman" w:hAnsi="Times New Roman" w:cs="Times New Roman"/>
          <w:sz w:val="24"/>
          <w:szCs w:val="24"/>
        </w:rPr>
        <w:t>тельной деятельности Российской Федерации (в том числе предусмотрено договором).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3.3.4. Выполнить установленные в договоре условия подготовки внутриплощадочных и внутридомовых сетей и оборудования объекта к подключению.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3.3.5. Направить исполнителю предложение о внесении изменений в договор о подкл</w:t>
      </w:r>
      <w:r w:rsidRPr="00F827ED">
        <w:rPr>
          <w:rFonts w:ascii="Times New Roman" w:hAnsi="Times New Roman" w:cs="Times New Roman"/>
          <w:sz w:val="24"/>
          <w:szCs w:val="24"/>
        </w:rPr>
        <w:t>ю</w:t>
      </w:r>
      <w:r w:rsidRPr="00F827ED">
        <w:rPr>
          <w:rFonts w:ascii="Times New Roman" w:hAnsi="Times New Roman" w:cs="Times New Roman"/>
          <w:sz w:val="24"/>
          <w:szCs w:val="24"/>
        </w:rPr>
        <w:t>чении в случае внесения изменений в проектную документацию на строительство (реконстру</w:t>
      </w:r>
      <w:r w:rsidRPr="00F827ED">
        <w:rPr>
          <w:rFonts w:ascii="Times New Roman" w:hAnsi="Times New Roman" w:cs="Times New Roman"/>
          <w:sz w:val="24"/>
          <w:szCs w:val="24"/>
        </w:rPr>
        <w:t>к</w:t>
      </w:r>
      <w:r w:rsidRPr="00F827ED">
        <w:rPr>
          <w:rFonts w:ascii="Times New Roman" w:hAnsi="Times New Roman" w:cs="Times New Roman"/>
          <w:sz w:val="24"/>
          <w:szCs w:val="24"/>
        </w:rPr>
        <w:t>цию, модернизацию) подключаемого объекта, влекущих изменение указанной в договоре о подключении нагрузки, с приложением документации, подтверждающей такие изменения.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 xml:space="preserve">3.3.6. Направить исполнителю уведомление о готовности для проведения </w:t>
      </w:r>
      <w:r w:rsidRPr="00F827ED">
        <w:rPr>
          <w:rFonts w:ascii="Times New Roman" w:hAnsi="Times New Roman" w:cs="Times New Roman"/>
          <w:sz w:val="24"/>
          <w:szCs w:val="24"/>
        </w:rPr>
        <w:lastRenderedPageBreak/>
        <w:t>исполнителем проверки выполнения технических условий подключения с приложением утвержденной в уст</w:t>
      </w:r>
      <w:r w:rsidRPr="00F827ED">
        <w:rPr>
          <w:rFonts w:ascii="Times New Roman" w:hAnsi="Times New Roman" w:cs="Times New Roman"/>
          <w:sz w:val="24"/>
          <w:szCs w:val="24"/>
        </w:rPr>
        <w:t>а</w:t>
      </w:r>
      <w:r w:rsidRPr="00F827ED">
        <w:rPr>
          <w:rFonts w:ascii="Times New Roman" w:hAnsi="Times New Roman" w:cs="Times New Roman"/>
          <w:sz w:val="24"/>
          <w:szCs w:val="24"/>
        </w:rPr>
        <w:t>новленном порядке проектной документации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3.3.7. Обеспечить доступ исполнителя для проверки выполнения условий договора о подключении и опломбирования приборов (узлов) учета, кранов и задвижек на их обводах.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3.3.8. Внести плату за подключение в размере и сроки, которые установлены договором о подключении.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3.3.9. 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(или) теплопотребляющих установок.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3.3.10. Уведомить в письменной форме исполнителя об изменении наименования, ба</w:t>
      </w:r>
      <w:r w:rsidRPr="00F827ED">
        <w:rPr>
          <w:rFonts w:ascii="Times New Roman" w:hAnsi="Times New Roman" w:cs="Times New Roman"/>
          <w:sz w:val="24"/>
          <w:szCs w:val="24"/>
        </w:rPr>
        <w:t>н</w:t>
      </w:r>
      <w:r w:rsidRPr="00F827ED">
        <w:rPr>
          <w:rFonts w:ascii="Times New Roman" w:hAnsi="Times New Roman" w:cs="Times New Roman"/>
          <w:sz w:val="24"/>
          <w:szCs w:val="24"/>
        </w:rPr>
        <w:t>ковских и почтовых реквизитов, о принятии решений о реорганизации, ликвидации.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3.4. Заявитель вправе: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3.4.1. Получать информацию о ходе исполнения Договора.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3.4.2. Осуществлять контроль за выполнением мероприятий по подключению.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ED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вору Стороны несут ответственность в соответствии с условиями настоящего Договора и де</w:t>
      </w:r>
      <w:r w:rsidRPr="00F827ED">
        <w:rPr>
          <w:rFonts w:ascii="Times New Roman" w:hAnsi="Times New Roman" w:cs="Times New Roman"/>
          <w:sz w:val="24"/>
          <w:szCs w:val="24"/>
        </w:rPr>
        <w:t>й</w:t>
      </w:r>
      <w:r w:rsidRPr="00F827ED">
        <w:rPr>
          <w:rFonts w:ascii="Times New Roman" w:hAnsi="Times New Roman" w:cs="Times New Roman"/>
          <w:sz w:val="24"/>
          <w:szCs w:val="24"/>
        </w:rPr>
        <w:t>ствующим законодательством Российской Федерации.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4.2. Заявитель вправе в одностороннем порядке отказаться от исполнения договора при нарушении срока подключения по вине исполнителя, а также требовать проценты за пользов</w:t>
      </w:r>
      <w:r w:rsidRPr="00F827ED">
        <w:rPr>
          <w:rFonts w:ascii="Times New Roman" w:hAnsi="Times New Roman" w:cs="Times New Roman"/>
          <w:sz w:val="24"/>
          <w:szCs w:val="24"/>
        </w:rPr>
        <w:t>а</w:t>
      </w:r>
      <w:r w:rsidRPr="00F827ED">
        <w:rPr>
          <w:rFonts w:ascii="Times New Roman" w:hAnsi="Times New Roman" w:cs="Times New Roman"/>
          <w:sz w:val="24"/>
          <w:szCs w:val="24"/>
        </w:rPr>
        <w:t>ние чужими денежными средствами, если заявитель внес плату за подключение в установле</w:t>
      </w:r>
      <w:r w:rsidRPr="00F827ED">
        <w:rPr>
          <w:rFonts w:ascii="Times New Roman" w:hAnsi="Times New Roman" w:cs="Times New Roman"/>
          <w:sz w:val="24"/>
          <w:szCs w:val="24"/>
        </w:rPr>
        <w:t>н</w:t>
      </w:r>
      <w:r w:rsidRPr="00F827ED">
        <w:rPr>
          <w:rFonts w:ascii="Times New Roman" w:hAnsi="Times New Roman" w:cs="Times New Roman"/>
          <w:sz w:val="24"/>
          <w:szCs w:val="24"/>
        </w:rPr>
        <w:t>ные договором сроки. Об отказе от исполнения настоящего Договора Заявитель извещает в письменном виде Исполнителя в срок не позднее 10 (десяти) рабочих дней до даты прекращ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ния действия Договора.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4.3. В случае одностороннего отказа от исполнения настоящего Договора Заявитель во</w:t>
      </w:r>
      <w:r w:rsidRPr="00F827ED">
        <w:rPr>
          <w:rFonts w:ascii="Times New Roman" w:hAnsi="Times New Roman" w:cs="Times New Roman"/>
          <w:sz w:val="24"/>
          <w:szCs w:val="24"/>
        </w:rPr>
        <w:t>з</w:t>
      </w:r>
      <w:r w:rsidRPr="00F827ED">
        <w:rPr>
          <w:rFonts w:ascii="Times New Roman" w:hAnsi="Times New Roman" w:cs="Times New Roman"/>
          <w:sz w:val="24"/>
          <w:szCs w:val="24"/>
        </w:rPr>
        <w:t>мещает Исполнителю расходы, фактически понесенные последним в связи с выполнением м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роприятий по подключению в рамках настоящего Договора на момент прекращения его дейс</w:t>
      </w:r>
      <w:r w:rsidRPr="00F827ED">
        <w:rPr>
          <w:rFonts w:ascii="Times New Roman" w:hAnsi="Times New Roman" w:cs="Times New Roman"/>
          <w:sz w:val="24"/>
          <w:szCs w:val="24"/>
        </w:rPr>
        <w:t>т</w:t>
      </w:r>
      <w:r w:rsidRPr="00F827ED">
        <w:rPr>
          <w:rFonts w:ascii="Times New Roman" w:hAnsi="Times New Roman" w:cs="Times New Roman"/>
          <w:sz w:val="24"/>
          <w:szCs w:val="24"/>
        </w:rPr>
        <w:t>вия.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4.4. 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</w:t>
      </w:r>
      <w:r w:rsidRPr="00F827ED">
        <w:rPr>
          <w:rFonts w:ascii="Times New Roman" w:hAnsi="Times New Roman" w:cs="Times New Roman"/>
          <w:sz w:val="24"/>
          <w:szCs w:val="24"/>
        </w:rPr>
        <w:t>п</w:t>
      </w:r>
      <w:r w:rsidRPr="00F827ED">
        <w:rPr>
          <w:rFonts w:ascii="Times New Roman" w:hAnsi="Times New Roman" w:cs="Times New Roman"/>
          <w:sz w:val="24"/>
          <w:szCs w:val="24"/>
        </w:rPr>
        <w:t>латы неустойки, рассчитанной как произведение 0,014 ключевой ставки Центрального банка Российской Федерации, установленной на день заключения Договора, и платы за подключение по Договору, за каждый день просрочки начиная с 1-го дня после истечения установленного в Договоре срока подключения.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4.5. 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Договора, и платы за по</w:t>
      </w:r>
      <w:r w:rsidRPr="00F827ED">
        <w:rPr>
          <w:rFonts w:ascii="Times New Roman" w:hAnsi="Times New Roman" w:cs="Times New Roman"/>
          <w:sz w:val="24"/>
          <w:szCs w:val="24"/>
        </w:rPr>
        <w:t>д</w:t>
      </w:r>
      <w:r w:rsidRPr="00F827ED">
        <w:rPr>
          <w:rFonts w:ascii="Times New Roman" w:hAnsi="Times New Roman" w:cs="Times New Roman"/>
          <w:sz w:val="24"/>
          <w:szCs w:val="24"/>
        </w:rPr>
        <w:t>ключение по Договору, за каждый день просрочки, начиная с 31 дня после истечения устано</w:t>
      </w:r>
      <w:r w:rsidRPr="00F827ED">
        <w:rPr>
          <w:rFonts w:ascii="Times New Roman" w:hAnsi="Times New Roman" w:cs="Times New Roman"/>
          <w:sz w:val="24"/>
          <w:szCs w:val="24"/>
        </w:rPr>
        <w:t>в</w:t>
      </w:r>
      <w:r w:rsidRPr="00F827ED">
        <w:rPr>
          <w:rFonts w:ascii="Times New Roman" w:hAnsi="Times New Roman" w:cs="Times New Roman"/>
          <w:sz w:val="24"/>
          <w:szCs w:val="24"/>
        </w:rPr>
        <w:t>ленного в Договоре срока подключения.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ED">
        <w:rPr>
          <w:rFonts w:ascii="Times New Roman" w:hAnsi="Times New Roman" w:cs="Times New Roman"/>
          <w:b/>
          <w:sz w:val="24"/>
          <w:szCs w:val="24"/>
        </w:rPr>
        <w:t>5. Обстоятельства непреодолимой силы (форс-мажор)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5"/>
      <w:bookmarkEnd w:id="3"/>
      <w:r w:rsidRPr="00F827ED">
        <w:rPr>
          <w:rFonts w:ascii="Times New Roman" w:hAnsi="Times New Roman" w:cs="Times New Roman"/>
          <w:sz w:val="24"/>
          <w:szCs w:val="24"/>
        </w:rPr>
        <w:t>5.1. Сторона освобождается от ответственности за неисполнение или ненадлежащее и</w:t>
      </w:r>
      <w:r w:rsidRPr="00F827ED">
        <w:rPr>
          <w:rFonts w:ascii="Times New Roman" w:hAnsi="Times New Roman" w:cs="Times New Roman"/>
          <w:sz w:val="24"/>
          <w:szCs w:val="24"/>
        </w:rPr>
        <w:t>с</w:t>
      </w:r>
      <w:r w:rsidRPr="00F827ED">
        <w:rPr>
          <w:rFonts w:ascii="Times New Roman" w:hAnsi="Times New Roman" w:cs="Times New Roman"/>
          <w:sz w:val="24"/>
          <w:szCs w:val="24"/>
        </w:rPr>
        <w:t>полнение своих обязательств по настоящему Договору, если такое неисполнение явилось сле</w:t>
      </w:r>
      <w:r w:rsidRPr="00F827ED">
        <w:rPr>
          <w:rFonts w:ascii="Times New Roman" w:hAnsi="Times New Roman" w:cs="Times New Roman"/>
          <w:sz w:val="24"/>
          <w:szCs w:val="24"/>
        </w:rPr>
        <w:t>д</w:t>
      </w:r>
      <w:r w:rsidRPr="00F827ED">
        <w:rPr>
          <w:rFonts w:ascii="Times New Roman" w:hAnsi="Times New Roman" w:cs="Times New Roman"/>
          <w:sz w:val="24"/>
          <w:szCs w:val="24"/>
        </w:rPr>
        <w:t>ствием обстоятельств непреодолимой силы, то есть чрезвычайных и непредотвратимых при данных условиях обстоятельств.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5.2. Сторона, не исполнившая или ненадлежащим образом исполнившая обязательство по настоящему Договору, если надлежащее исполнение этого обязательства оказалось нево</w:t>
      </w:r>
      <w:r w:rsidRPr="00F827ED">
        <w:rPr>
          <w:rFonts w:ascii="Times New Roman" w:hAnsi="Times New Roman" w:cs="Times New Roman"/>
          <w:sz w:val="24"/>
          <w:szCs w:val="24"/>
        </w:rPr>
        <w:t>з</w:t>
      </w:r>
      <w:r w:rsidRPr="00F827ED">
        <w:rPr>
          <w:rFonts w:ascii="Times New Roman" w:hAnsi="Times New Roman" w:cs="Times New Roman"/>
          <w:sz w:val="24"/>
          <w:szCs w:val="24"/>
        </w:rPr>
        <w:t xml:space="preserve">можным вследствие непреодолимой силы, обязана в разумный срок </w:t>
      </w:r>
      <w:r w:rsidRPr="00F827ED">
        <w:rPr>
          <w:rFonts w:ascii="Times New Roman" w:hAnsi="Times New Roman" w:cs="Times New Roman"/>
          <w:sz w:val="24"/>
          <w:szCs w:val="24"/>
        </w:rPr>
        <w:lastRenderedPageBreak/>
        <w:t>письменно сообщить др</w:t>
      </w:r>
      <w:r w:rsidRPr="00F827ED">
        <w:rPr>
          <w:rFonts w:ascii="Times New Roman" w:hAnsi="Times New Roman" w:cs="Times New Roman"/>
          <w:sz w:val="24"/>
          <w:szCs w:val="24"/>
        </w:rPr>
        <w:t>у</w:t>
      </w:r>
      <w:r w:rsidRPr="00F827ED">
        <w:rPr>
          <w:rFonts w:ascii="Times New Roman" w:hAnsi="Times New Roman" w:cs="Times New Roman"/>
          <w:sz w:val="24"/>
          <w:szCs w:val="24"/>
        </w:rPr>
        <w:t>гой Стороне настоящего Договора о наличии таких обстоятельств и о предполагаемом сроке их действия. Отсутствие уведомления или несвоевременное уведомление лишает Сторону права ссылаться на обстоятельства непреодолимой силы как на основание, освобождающее ее от о</w:t>
      </w:r>
      <w:r w:rsidRPr="00F827ED">
        <w:rPr>
          <w:rFonts w:ascii="Times New Roman" w:hAnsi="Times New Roman" w:cs="Times New Roman"/>
          <w:sz w:val="24"/>
          <w:szCs w:val="24"/>
        </w:rPr>
        <w:t>т</w:t>
      </w:r>
      <w:r w:rsidRPr="00F827ED">
        <w:rPr>
          <w:rFonts w:ascii="Times New Roman" w:hAnsi="Times New Roman" w:cs="Times New Roman"/>
          <w:sz w:val="24"/>
          <w:szCs w:val="24"/>
        </w:rPr>
        <w:t>ветственности за неисполнение обязательств по настоящему Договору.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5.3. При наличии обстоятельств непреодолимой силы сроки выполнения Сторонами об</w:t>
      </w:r>
      <w:r w:rsidRPr="00F827ED">
        <w:rPr>
          <w:rFonts w:ascii="Times New Roman" w:hAnsi="Times New Roman" w:cs="Times New Roman"/>
          <w:sz w:val="24"/>
          <w:szCs w:val="24"/>
        </w:rPr>
        <w:t>я</w:t>
      </w:r>
      <w:r w:rsidRPr="00F827ED">
        <w:rPr>
          <w:rFonts w:ascii="Times New Roman" w:hAnsi="Times New Roman" w:cs="Times New Roman"/>
          <w:sz w:val="24"/>
          <w:szCs w:val="24"/>
        </w:rPr>
        <w:t>зательств по настоящему Договору отодвигаются соразмерно времени, в течение которого де</w:t>
      </w:r>
      <w:r w:rsidRPr="00F827ED">
        <w:rPr>
          <w:rFonts w:ascii="Times New Roman" w:hAnsi="Times New Roman" w:cs="Times New Roman"/>
          <w:sz w:val="24"/>
          <w:szCs w:val="24"/>
        </w:rPr>
        <w:t>й</w:t>
      </w:r>
      <w:r w:rsidRPr="00F827ED">
        <w:rPr>
          <w:rFonts w:ascii="Times New Roman" w:hAnsi="Times New Roman" w:cs="Times New Roman"/>
          <w:sz w:val="24"/>
          <w:szCs w:val="24"/>
        </w:rPr>
        <w:t>ствуют обстоятельства непреодолимой силы либо соразмерно времени, необходимого для ус</w:t>
      </w:r>
      <w:r w:rsidRPr="00F827ED">
        <w:rPr>
          <w:rFonts w:ascii="Times New Roman" w:hAnsi="Times New Roman" w:cs="Times New Roman"/>
          <w:sz w:val="24"/>
          <w:szCs w:val="24"/>
        </w:rPr>
        <w:t>т</w:t>
      </w:r>
      <w:r w:rsidRPr="00F827ED">
        <w:rPr>
          <w:rFonts w:ascii="Times New Roman" w:hAnsi="Times New Roman" w:cs="Times New Roman"/>
          <w:sz w:val="24"/>
          <w:szCs w:val="24"/>
        </w:rPr>
        <w:t>ранения Сторонами последствий действия таких обстоятельств. В случае если обстоятельства непреодолимой силы продолжаются свыше __ календарных дней подряд либо сроки, требу</w:t>
      </w:r>
      <w:r w:rsidRPr="00F827ED">
        <w:rPr>
          <w:rFonts w:ascii="Times New Roman" w:hAnsi="Times New Roman" w:cs="Times New Roman"/>
          <w:sz w:val="24"/>
          <w:szCs w:val="24"/>
        </w:rPr>
        <w:t>ю</w:t>
      </w:r>
      <w:r w:rsidRPr="00F827ED">
        <w:rPr>
          <w:rFonts w:ascii="Times New Roman" w:hAnsi="Times New Roman" w:cs="Times New Roman"/>
          <w:sz w:val="24"/>
          <w:szCs w:val="24"/>
        </w:rPr>
        <w:t>щиеся для устранения Сторонами последствий действия обстоятельств непреодолимой силы, превышают __ календарных дней, Стороны проводят дополнительные переговоры для выявл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ния приемлемых альтернативных способов исполнения настоящего Договора.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 xml:space="preserve">5.4. После прекращения действия обстоятельств, перечисленных в </w:t>
      </w:r>
      <w:hyperlink w:anchor="P95">
        <w:r w:rsidRPr="00F827ED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говора, Сторона, которая подверглась их действию, должна возобновить исполнение обяз</w:t>
      </w:r>
      <w:r w:rsidRPr="00F827ED">
        <w:rPr>
          <w:rFonts w:ascii="Times New Roman" w:hAnsi="Times New Roman" w:cs="Times New Roman"/>
          <w:sz w:val="24"/>
          <w:szCs w:val="24"/>
        </w:rPr>
        <w:t>а</w:t>
      </w:r>
      <w:r w:rsidRPr="00F827ED">
        <w:rPr>
          <w:rFonts w:ascii="Times New Roman" w:hAnsi="Times New Roman" w:cs="Times New Roman"/>
          <w:sz w:val="24"/>
          <w:szCs w:val="24"/>
        </w:rPr>
        <w:t>тельств в срок, не превышающий 5 (пяти) рабочих дней с момента прекращения действия этих обстоятельств.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ED">
        <w:rPr>
          <w:rFonts w:ascii="Times New Roman" w:hAnsi="Times New Roman" w:cs="Times New Roman"/>
          <w:b/>
          <w:sz w:val="24"/>
          <w:szCs w:val="24"/>
        </w:rPr>
        <w:t>6. Порядок разрешения споров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6.1. Все разногласия и споры, связанные с исполнением настоящего Договора, разреш</w:t>
      </w:r>
      <w:r w:rsidRPr="00F827ED">
        <w:rPr>
          <w:rFonts w:ascii="Times New Roman" w:hAnsi="Times New Roman" w:cs="Times New Roman"/>
          <w:sz w:val="24"/>
          <w:szCs w:val="24"/>
        </w:rPr>
        <w:t>а</w:t>
      </w:r>
      <w:r w:rsidRPr="00F827ED">
        <w:rPr>
          <w:rFonts w:ascii="Times New Roman" w:hAnsi="Times New Roman" w:cs="Times New Roman"/>
          <w:sz w:val="24"/>
          <w:szCs w:val="24"/>
        </w:rPr>
        <w:t>ются Сторонами с соблюдением обязательного досудебного претензионного порядка урегул</w:t>
      </w:r>
      <w:r w:rsidRPr="00F827ED">
        <w:rPr>
          <w:rFonts w:ascii="Times New Roman" w:hAnsi="Times New Roman" w:cs="Times New Roman"/>
          <w:sz w:val="24"/>
          <w:szCs w:val="24"/>
        </w:rPr>
        <w:t>и</w:t>
      </w:r>
      <w:r w:rsidRPr="00F827ED">
        <w:rPr>
          <w:rFonts w:ascii="Times New Roman" w:hAnsi="Times New Roman" w:cs="Times New Roman"/>
          <w:sz w:val="24"/>
          <w:szCs w:val="24"/>
        </w:rPr>
        <w:t>рования споров.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6.2. Споры, не урегулированные в досудебном претензионном порядке, передаются в суд в соответствии с действующим законодательством Российской Федерации.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ED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дейс</w:t>
      </w:r>
      <w:r w:rsidRPr="00F827ED">
        <w:rPr>
          <w:rFonts w:ascii="Times New Roman" w:hAnsi="Times New Roman" w:cs="Times New Roman"/>
          <w:sz w:val="24"/>
          <w:szCs w:val="24"/>
        </w:rPr>
        <w:t>т</w:t>
      </w:r>
      <w:r w:rsidRPr="00F827ED">
        <w:rPr>
          <w:rFonts w:ascii="Times New Roman" w:hAnsi="Times New Roman" w:cs="Times New Roman"/>
          <w:sz w:val="24"/>
          <w:szCs w:val="24"/>
        </w:rPr>
        <w:t>вует до полного исполнения Сторонами своих обязательств.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7.2. Все изменения и/или дополнения к настоящему Договору имеют законную силу, е</w:t>
      </w:r>
      <w:r w:rsidRPr="00F827ED">
        <w:rPr>
          <w:rFonts w:ascii="Times New Roman" w:hAnsi="Times New Roman" w:cs="Times New Roman"/>
          <w:sz w:val="24"/>
          <w:szCs w:val="24"/>
        </w:rPr>
        <w:t>с</w:t>
      </w:r>
      <w:r w:rsidRPr="00F827ED">
        <w:rPr>
          <w:rFonts w:ascii="Times New Roman" w:hAnsi="Times New Roman" w:cs="Times New Roman"/>
          <w:sz w:val="24"/>
          <w:szCs w:val="24"/>
        </w:rPr>
        <w:t>ли они заключены в письменной форме и подписаны обеими Сторонами.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7.3. Во всем, что не предусмотрено условиями настоящего Договора, Стороны руков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дствуются действующим законодательством Российской Федерации.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одинаковую юридич</w:t>
      </w:r>
      <w:r w:rsidRPr="00F827ED">
        <w:rPr>
          <w:rFonts w:ascii="Times New Roman" w:hAnsi="Times New Roman" w:cs="Times New Roman"/>
          <w:sz w:val="24"/>
          <w:szCs w:val="24"/>
        </w:rPr>
        <w:t>е</w:t>
      </w:r>
      <w:r w:rsidRPr="00F827ED">
        <w:rPr>
          <w:rFonts w:ascii="Times New Roman" w:hAnsi="Times New Roman" w:cs="Times New Roman"/>
          <w:sz w:val="24"/>
          <w:szCs w:val="24"/>
        </w:rPr>
        <w:t>скую силу, по одному для каждой из Сторон.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7.5. Все приложения и дополнительные соглашения к настоящему Договору являются его неотъемлемой частью.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7.6. К настоящему Договору прилагается: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Условия подключения объекта к системе теплоснабжения (Приложение N 1);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>
        <w:r w:rsidRPr="00F827ED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о готовности внутриплощадочных и внутридомовых сетей и оборудования по</w:t>
      </w:r>
      <w:r w:rsidRPr="00F827ED">
        <w:rPr>
          <w:rFonts w:ascii="Times New Roman" w:hAnsi="Times New Roman" w:cs="Times New Roman"/>
          <w:sz w:val="24"/>
          <w:szCs w:val="24"/>
        </w:rPr>
        <w:t>д</w:t>
      </w:r>
      <w:r w:rsidRPr="00F827ED">
        <w:rPr>
          <w:rFonts w:ascii="Times New Roman" w:hAnsi="Times New Roman" w:cs="Times New Roman"/>
          <w:sz w:val="24"/>
          <w:szCs w:val="24"/>
        </w:rPr>
        <w:t>ключаемого объекта к подаче тепловой энергии и теплоносителя (Приложение N 2);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>
        <w:r w:rsidRPr="00F827ED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о подключении (технологическом присоединении) объекта к системе теплосна</w:t>
      </w:r>
      <w:r w:rsidRPr="00F827ED">
        <w:rPr>
          <w:rFonts w:ascii="Times New Roman" w:hAnsi="Times New Roman" w:cs="Times New Roman"/>
          <w:sz w:val="24"/>
          <w:szCs w:val="24"/>
        </w:rPr>
        <w:t>б</w:t>
      </w:r>
      <w:r w:rsidRPr="00F827ED">
        <w:rPr>
          <w:rFonts w:ascii="Times New Roman" w:hAnsi="Times New Roman" w:cs="Times New Roman"/>
          <w:sz w:val="24"/>
          <w:szCs w:val="24"/>
        </w:rPr>
        <w:t>жения (Приложение N 3);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Технические условия подключения (если выдавались ранее) (Приложение N 4);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- Границы эксплуатационной ответственности (Приложение N 5).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ED">
        <w:rPr>
          <w:rFonts w:ascii="Times New Roman" w:hAnsi="Times New Roman" w:cs="Times New Roman"/>
          <w:b/>
          <w:sz w:val="24"/>
          <w:szCs w:val="24"/>
        </w:rPr>
        <w:t>8. Адреса, реквизиты и подписи Сторон</w:t>
      </w:r>
    </w:p>
    <w:tbl>
      <w:tblPr>
        <w:tblStyle w:val="TableNormal"/>
        <w:tblW w:w="97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97"/>
        <w:gridCol w:w="5008"/>
      </w:tblGrid>
      <w:tr w:rsidR="00A11A4F" w:rsidRPr="00F827ED" w:rsidTr="009F7383">
        <w:trPr>
          <w:trHeight w:val="4335"/>
          <w:jc w:val="center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A4F" w:rsidRPr="00F827ED" w:rsidRDefault="00A11A4F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Заявитель:</w:t>
            </w:r>
          </w:p>
          <w:p w:rsidR="00A11A4F" w:rsidRPr="00F827ED" w:rsidRDefault="00A11A4F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11A4F" w:rsidRPr="00F827ED" w:rsidRDefault="00A11A4F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  <w:p w:rsidR="00A11A4F" w:rsidRPr="00F827ED" w:rsidRDefault="00A11A4F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Юридический/почтовый адрес: </w:t>
            </w:r>
          </w:p>
          <w:p w:rsidR="00A11A4F" w:rsidRPr="00F827ED" w:rsidRDefault="00A11A4F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11A4F" w:rsidRPr="00F827ED" w:rsidRDefault="00A11A4F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ИНН/КПП: _____________________</w:t>
            </w:r>
          </w:p>
          <w:p w:rsidR="00A11A4F" w:rsidRPr="00F827ED" w:rsidRDefault="00A11A4F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ОГРН: _________________________</w:t>
            </w:r>
          </w:p>
          <w:p w:rsidR="00A11A4F" w:rsidRPr="00F827ED" w:rsidRDefault="00A11A4F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Телефон: _________, Факс: _________</w:t>
            </w:r>
          </w:p>
          <w:p w:rsidR="00A11A4F" w:rsidRPr="00F827ED" w:rsidRDefault="00A11A4F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</w:t>
            </w:r>
          </w:p>
          <w:p w:rsidR="00A11A4F" w:rsidRPr="00F827ED" w:rsidRDefault="00A11A4F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</w:t>
            </w:r>
          </w:p>
          <w:p w:rsidR="00A11A4F" w:rsidRPr="00F827ED" w:rsidRDefault="00A11A4F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11A4F" w:rsidRPr="00F827ED" w:rsidRDefault="00A11A4F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Вариант для физ. лици, ИП.</w:t>
            </w:r>
          </w:p>
          <w:p w:rsidR="00A11A4F" w:rsidRPr="00F827ED" w:rsidRDefault="00A11A4F" w:rsidP="009F7383">
            <w:pPr>
              <w:pStyle w:val="ConsPlusNormal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_________________________ (Ф.И.О.)</w:t>
            </w:r>
          </w:p>
          <w:p w:rsidR="00A11A4F" w:rsidRPr="00F827ED" w:rsidRDefault="00A11A4F" w:rsidP="009F7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A11A4F" w:rsidRPr="00F827ED" w:rsidRDefault="00A11A4F" w:rsidP="009F7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Паспортные данные: _______________</w:t>
            </w:r>
          </w:p>
          <w:p w:rsidR="00A11A4F" w:rsidRPr="00F827ED" w:rsidRDefault="00A11A4F" w:rsidP="009F7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</w:t>
            </w:r>
          </w:p>
          <w:p w:rsidR="00A11A4F" w:rsidRPr="00F827ED" w:rsidRDefault="00A11A4F" w:rsidP="009F7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</w:t>
            </w:r>
          </w:p>
          <w:p w:rsidR="00A11A4F" w:rsidRPr="00F827ED" w:rsidRDefault="00A11A4F" w:rsidP="009F7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Счет ____________________________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A4F" w:rsidRPr="00F827ED" w:rsidRDefault="00A11A4F" w:rsidP="009F738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827ED">
              <w:rPr>
                <w:rFonts w:ascii="Times New Roman" w:hAnsi="Times New Roman" w:cs="Times New Roman"/>
                <w:b/>
                <w:bCs/>
                <w:color w:val="auto"/>
              </w:rPr>
              <w:t>Исполнитель:</w:t>
            </w: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kern w:val="28"/>
              </w:rPr>
            </w:pPr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>ИНН 6155043551 КПП 615501001</w:t>
            </w: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kern w:val="28"/>
              </w:rPr>
            </w:pPr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>ООО «Шахтинская ГТЭС»</w:t>
            </w: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kern w:val="28"/>
              </w:rPr>
            </w:pPr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>346521, Ростовская область,</w:t>
            </w: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kern w:val="28"/>
              </w:rPr>
            </w:pPr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 xml:space="preserve"> г. Шахты, ул. Энергетики, д.1А</w:t>
            </w: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highlight w:val="red"/>
              </w:rPr>
            </w:pPr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 xml:space="preserve">Р/счет 40702810907000001063 </w:t>
            </w: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 xml:space="preserve">Ростовский РФ АО «Россельхозбанк» </w:t>
            </w: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г. Ростов-на-Дону</w:t>
            </w: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kern w:val="28"/>
              </w:rPr>
            </w:pPr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>К/счет 30101810800000000211</w:t>
            </w: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  <w:kern w:val="28"/>
              </w:rPr>
              <w:t xml:space="preserve">БИК 046015211 </w:t>
            </w: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Управляющий директор</w:t>
            </w: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ООО «Шахтинская ГТЭС»</w:t>
            </w: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11A4F" w:rsidRPr="00F827ED" w:rsidRDefault="00A11A4F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___________________ Д.Э. Подгорный</w:t>
            </w:r>
          </w:p>
        </w:tc>
      </w:tr>
    </w:tbl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7ED">
        <w:rPr>
          <w:rFonts w:ascii="Times New Roman" w:hAnsi="Times New Roman" w:cs="Times New Roman"/>
          <w:bCs/>
          <w:spacing w:val="-8"/>
          <w:sz w:val="24"/>
          <w:szCs w:val="24"/>
        </w:rPr>
        <w:t>_______________</w:t>
      </w:r>
      <w:r w:rsidRPr="00F827ED">
        <w:rPr>
          <w:rFonts w:ascii="Times New Roman" w:hAnsi="Times New Roman" w:cs="Times New Roman"/>
          <w:bCs/>
          <w:sz w:val="24"/>
          <w:szCs w:val="24"/>
        </w:rPr>
        <w:t xml:space="preserve"> /Ф.И.О/</w:t>
      </w:r>
    </w:p>
    <w:p w:rsidR="00A11A4F" w:rsidRPr="00F827ED" w:rsidRDefault="00A11A4F" w:rsidP="00A11A4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5AFF" w:rsidRDefault="00DF5AFF"/>
    <w:sectPr w:rsidR="00DF5AFF" w:rsidSect="00DF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1A4F"/>
    <w:rsid w:val="00A11A4F"/>
    <w:rsid w:val="00D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4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rsid w:val="00A11A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7A256665296054773907AEFA11C4013007FD366B1FB8AE2D48D9BF133DF8D271FBF3923820D7555A30DE7E0x6HDL" TargetMode="External"/><Relationship Id="rId13" Type="http://schemas.openxmlformats.org/officeDocument/2006/relationships/hyperlink" Target="consultantplus://offline/ref=1567A256665296054773907AEFA11C4013007FD366B1FB8AE2D48D9BF133DF8D271FBF3923820D7555A30DE7E0x6H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67A256665296054773907AEFA11C4013007FD366B1FB8AE2D48D9BF133DF8D271FBF3923820D7555A30DE7E0x6HDL" TargetMode="External"/><Relationship Id="rId12" Type="http://schemas.openxmlformats.org/officeDocument/2006/relationships/hyperlink" Target="consultantplus://offline/ref=1567A2566652960547738C7AE8A11C40160874DE65B1FB8AE2D48D9BF133DF8D351FE735238711775FB65BB6A63CA18300129895FA20C067xCH7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67A256665296054773907AEFA11C4013007FD366B1FB8AE2D48D9BF133DF8D271FBF3923820D7555A30DE7E0x6HDL" TargetMode="External"/><Relationship Id="rId11" Type="http://schemas.openxmlformats.org/officeDocument/2006/relationships/hyperlink" Target="consultantplus://offline/ref=1567A2566652960547738C7AE8A11C40160874DE65B1FB8AE2D48D9BF133DF8D351FE7352387117C52B65BB6A63CA18300129895FA20C067xCH7L" TargetMode="External"/><Relationship Id="rId5" Type="http://schemas.openxmlformats.org/officeDocument/2006/relationships/hyperlink" Target="consultantplus://offline/ref=1567A256665296054773907AEFA11C4013007FD366B1FB8AE2D48D9BF133DF8D271FBF3923820D7555A30DE7E0x6HD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67A2566652960547738C7AE8A11C40160874DE65B1FB8AE2D48D9BF133DF8D351FE7352387117D57B65BB6A63CA18300129895FA20C067xCH7L" TargetMode="External"/><Relationship Id="rId4" Type="http://schemas.openxmlformats.org/officeDocument/2006/relationships/hyperlink" Target="consultantplus://offline/ref=1567A256665296054773907AEFA11C4013007FD366B0FB8AE2D48D9BF133DF8D271FBF3923820D7555A30DE7E0x6HDL" TargetMode="External"/><Relationship Id="rId9" Type="http://schemas.openxmlformats.org/officeDocument/2006/relationships/hyperlink" Target="consultantplus://offline/ref=1567A256665296054773907AEFA11C4013007FD366B0FB8AE2D48D9BF133DF8D351FE7352387137454B65BB6A63CA18300129895FA20C067xCH7L" TargetMode="External"/><Relationship Id="rId14" Type="http://schemas.openxmlformats.org/officeDocument/2006/relationships/hyperlink" Target="consultantplus://offline/ref=1567A256665296054773907AEFA11C4013007FD366B0FB8AE2D48D9BF133DF8D271FBF3923820D7555A30DE7E0x6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3355</Words>
  <Characters>19128</Characters>
  <Application>Microsoft Office Word</Application>
  <DocSecurity>0</DocSecurity>
  <Lines>159</Lines>
  <Paragraphs>44</Paragraphs>
  <ScaleCrop>false</ScaleCrop>
  <Company/>
  <LinksUpToDate>false</LinksUpToDate>
  <CharactersWithSpaces>22439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Маркарова</dc:creator>
  <cp:lastModifiedBy>Маркарова</cp:lastModifiedBy>
  <cp:revision>1</cp:revision>
  <dcterms:created xsi:type="dcterms:W3CDTF">2025-02-05T13:38:00Z</dcterms:created>
  <dcterms:modified xsi:type="dcterms:W3CDTF">2025-02-05T13:42:00Z</dcterms:modified>
</cp:coreProperties>
</file>